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C1" w:rsidRDefault="00B231F3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jc w:val="center"/>
      </w:pPr>
      <w:bookmarkStart w:id="0" w:name="_GoBack"/>
      <w:bookmarkEnd w:id="0"/>
      <w:r>
        <w:rPr>
          <w:b/>
        </w:rPr>
        <w:t xml:space="preserve">Annexe 01 - Modalités de dépôt d’un dossier de demande de subvention dans le cadre de l’opération « quartiers d’été » </w:t>
      </w:r>
      <w:bookmarkStart w:id="1" w:name="__DdeLink__1750_2886656478"/>
      <w:bookmarkEnd w:id="1"/>
      <w:r>
        <w:rPr>
          <w:b/>
        </w:rPr>
        <w:t xml:space="preserve"> </w:t>
      </w:r>
    </w:p>
    <w:p w:rsidR="009067C1" w:rsidRDefault="00B231F3">
      <w:pPr>
        <w:pStyle w:val="NormalWeb"/>
        <w:spacing w:beforeAutospacing="0" w:after="0" w:line="240" w:lineRule="auto"/>
        <w:ind w:left="72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Pour une première demande</w:t>
      </w:r>
    </w:p>
    <w:p w:rsidR="009067C1" w:rsidRDefault="00B231F3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Le porteur doit se connecter sur la plateforme Dauphin pour créer son compte personnel : </w:t>
      </w:r>
      <w:r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t>https://usager-dauphin.cget.gouv.fr</w:t>
      </w:r>
      <w:r>
        <w:rPr>
          <w:rFonts w:asciiTheme="minorHAnsi" w:eastAsiaTheme="minorHAnsi" w:hAnsiTheme="minorHAnsi" w:cstheme="minorHAnsi"/>
          <w:color w:val="0000FF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Il choisit son identifiant et son mot de passe. Ce compte permettra au porteur de déposer une demande de subvention, de la modifier et de mettre à jour les informations de son organisme.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Toutes les informations utiles pour le dépôt d’un dossier de subvention sont disponibles sur le lien suivant :</w:t>
      </w:r>
    </w:p>
    <w:p w:rsidR="009067C1" w:rsidRDefault="00AD5598">
      <w:pPr>
        <w:pStyle w:val="NormalWeb"/>
        <w:spacing w:beforeAutospacing="0" w:after="0" w:line="240" w:lineRule="auto"/>
        <w:jc w:val="both"/>
      </w:pPr>
      <w:hyperlink r:id="rId7">
        <w:r w:rsidR="00B231F3">
          <w:rPr>
            <w:rStyle w:val="LienInternet"/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https://www.seine-saint-denis.gouv.fr/Politiques-publiques/Politique-de-la-ville/La-demande-de-subvention</w:t>
        </w:r>
      </w:hyperlink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numPr>
          <w:ilvl w:val="0"/>
          <w:numId w:val="1"/>
        </w:numPr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C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e n’est pas une première demande</w:t>
      </w:r>
    </w:p>
    <w:p w:rsidR="009067C1" w:rsidRDefault="00B231F3">
      <w:pPr>
        <w:pStyle w:val="NormalWeb"/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Le porteur dispose d’un code tiers obtenu lors d’appels à projet 2020, 2021 ou 2022 (contrat de ville, quartiers d’été, quartiers solidaires…). Celui-ci aura besoin des éléments suivants : l’identifiant et le mot de passe</w:t>
      </w:r>
    </w:p>
    <w:p w:rsidR="009067C1" w:rsidRDefault="00B231F3">
      <w:pPr>
        <w:pStyle w:val="NormalWeb"/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 xml:space="preserve">Un service d’assistance est mis à votre disposition au numéro suivant : 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09 70 81 86 94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Vous pouvez également envoyer un email à l’assistance à partir de votre espace usagers.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Pour le dépôt de votre dossier de subvention, dans le champ « contrat de ville », il convient de sélectionner impérativement 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« 93 – hors contrat de ville »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:rsidR="009067C1" w:rsidRDefault="009067C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Merci de bien vouloir nommer vos actions de la manière suivante et d’intégrer l’acronyme QE pour « quartiers d’été » dans la dénomination : </w:t>
      </w:r>
    </w:p>
    <w:p w:rsidR="009067C1" w:rsidRDefault="009067C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Dispositif – Territoire - Nom de l’action</w:t>
      </w:r>
    </w:p>
    <w:p w:rsidR="009067C1" w:rsidRDefault="009067C1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Exemple :  </w:t>
      </w:r>
      <w:proofErr w:type="gramStart"/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QE  –</w:t>
      </w:r>
      <w:proofErr w:type="gramEnd"/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Aubervilliers – Activités sportives estivales dans le quartier du Landy</w:t>
      </w:r>
    </w:p>
    <w:p w:rsidR="009067C1" w:rsidRDefault="00B231F3">
      <w:pPr>
        <w:pStyle w:val="NormalWeb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ab/>
        <w:t xml:space="preserve">   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9067C1" w:rsidRDefault="00B231F3">
      <w:pPr>
        <w:pStyle w:val="NormalWeb"/>
        <w:numPr>
          <w:ilvl w:val="0"/>
          <w:numId w:val="1"/>
        </w:numPr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Activités et actions éligibles :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spacing w:after="0" w:line="240" w:lineRule="auto"/>
        <w:jc w:val="both"/>
      </w:pPr>
      <w:r>
        <w:rPr>
          <w:rFonts w:cstheme="minorHAnsi"/>
          <w:color w:val="000000"/>
        </w:rPr>
        <w:t>Activités pédagogiques et ludiques à destination des jeunes des quartiers prioritaires de la politique de la ville : un temps de respiration, de divertissement, de découverte et/ou un temps de rencontres et de renforcement du lien social.</w:t>
      </w:r>
    </w:p>
    <w:p w:rsidR="009067C1" w:rsidRDefault="009067C1">
      <w:pPr>
        <w:spacing w:after="0" w:line="240" w:lineRule="auto"/>
        <w:jc w:val="both"/>
        <w:rPr>
          <w:rFonts w:cstheme="minorHAnsi"/>
          <w:color w:val="000000"/>
        </w:rPr>
      </w:pPr>
    </w:p>
    <w:p w:rsidR="009067C1" w:rsidRDefault="00B231F3">
      <w:pPr>
        <w:pStyle w:val="NormalWeb"/>
        <w:numPr>
          <w:ilvl w:val="0"/>
          <w:numId w:val="1"/>
        </w:numPr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>Priorités :</w:t>
      </w:r>
    </w:p>
    <w:p w:rsidR="009067C1" w:rsidRDefault="009067C1">
      <w:pPr>
        <w:pStyle w:val="NormalWeb"/>
        <w:spacing w:beforeAutospacing="0" w:after="0" w:line="240" w:lineRule="auto"/>
        <w:ind w:left="72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9067C1" w:rsidRDefault="00B231F3">
      <w:pPr>
        <w:pStyle w:val="NormalWeb"/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Les projets de séjours à destination des adolescents.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067C1" w:rsidRDefault="00B231F3">
      <w:pPr>
        <w:pStyle w:val="NormalWeb"/>
        <w:numPr>
          <w:ilvl w:val="0"/>
          <w:numId w:val="1"/>
        </w:numPr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  <w:t xml:space="preserve">Structures éligibles : </w:t>
      </w:r>
    </w:p>
    <w:p w:rsidR="009067C1" w:rsidRDefault="009067C1">
      <w:pPr>
        <w:pStyle w:val="NormalWeb"/>
        <w:spacing w:beforeAutospacing="0"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eastAsia="en-US"/>
        </w:rPr>
      </w:pPr>
    </w:p>
    <w:p w:rsidR="009067C1" w:rsidRDefault="00B231F3">
      <w:pPr>
        <w:pStyle w:val="NormalWeb"/>
        <w:spacing w:beforeAutospacing="0" w:after="0" w:line="240" w:lineRule="auto"/>
        <w:jc w:val="both"/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Les associations et les collectivités situées en géographie prioritaire politique de la ville.</w:t>
      </w:r>
    </w:p>
    <w:p w:rsidR="009067C1" w:rsidRDefault="009067C1">
      <w:pPr>
        <w:pStyle w:val="NormalWeb"/>
        <w:spacing w:beforeAutospacing="0" w:after="0" w:line="240" w:lineRule="auto"/>
        <w:jc w:val="both"/>
      </w:pPr>
    </w:p>
    <w:p w:rsidR="009067C1" w:rsidRDefault="00B231F3">
      <w:pPr>
        <w:pStyle w:val="NormalWeb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Autospacing="0" w:after="0" w:line="240" w:lineRule="auto"/>
        <w:jc w:val="center"/>
      </w:pP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Date l</w:t>
      </w:r>
      <w:r w:rsidR="005D6AC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imite de dépôt des dossiers : 3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mai 2023</w:t>
      </w:r>
    </w:p>
    <w:sectPr w:rsidR="009067C1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15" w:rsidRDefault="00B231F3">
      <w:pPr>
        <w:spacing w:after="0" w:line="240" w:lineRule="auto"/>
      </w:pPr>
      <w:r>
        <w:separator/>
      </w:r>
    </w:p>
  </w:endnote>
  <w:endnote w:type="continuationSeparator" w:id="0">
    <w:p w:rsidR="001F6D15" w:rsidRDefault="00B2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15" w:rsidRDefault="00B231F3">
      <w:pPr>
        <w:spacing w:after="0" w:line="240" w:lineRule="auto"/>
      </w:pPr>
      <w:r>
        <w:separator/>
      </w:r>
    </w:p>
  </w:footnote>
  <w:footnote w:type="continuationSeparator" w:id="0">
    <w:p w:rsidR="001F6D15" w:rsidRDefault="00B2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C1" w:rsidRDefault="00B231F3">
    <w:pPr>
      <w:pStyle w:val="En-tte"/>
    </w:pPr>
    <w:r>
      <w:t>PDEC / Mission ville</w:t>
    </w:r>
    <w:r>
      <w:tab/>
    </w:r>
    <w:r>
      <w:tab/>
    </w:r>
  </w:p>
  <w:p w:rsidR="009067C1" w:rsidRDefault="009067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101"/>
    <w:multiLevelType w:val="multilevel"/>
    <w:tmpl w:val="68ECA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4A2E4D"/>
    <w:multiLevelType w:val="multilevel"/>
    <w:tmpl w:val="1DB89CA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1"/>
    <w:rsid w:val="001F6D15"/>
    <w:rsid w:val="005D6AC0"/>
    <w:rsid w:val="009067C1"/>
    <w:rsid w:val="00AD5598"/>
    <w:rsid w:val="00B2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CF50-C8A0-4916-9679-86C11A8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60E97"/>
  </w:style>
  <w:style w:type="character" w:customStyle="1" w:styleId="PieddepageCar">
    <w:name w:val="Pied de page Car"/>
    <w:basedOn w:val="Policepardfaut"/>
    <w:link w:val="Pieddepage"/>
    <w:uiPriority w:val="99"/>
    <w:qFormat/>
    <w:rsid w:val="00F60E97"/>
  </w:style>
  <w:style w:type="character" w:customStyle="1" w:styleId="fontstyle01">
    <w:name w:val="fontstyle01"/>
    <w:basedOn w:val="Policepardfaut"/>
    <w:qFormat/>
    <w:rsid w:val="007109F0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7109F0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B6BE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color w:val="000000"/>
      <w:sz w:val="24"/>
    </w:rPr>
  </w:style>
  <w:style w:type="character" w:customStyle="1" w:styleId="ListLabel2">
    <w:name w:val="ListLabel 2"/>
    <w:qFormat/>
    <w:rPr>
      <w:rFonts w:eastAsia="Calibri" w:cs="Calibri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istLabel7">
    <w:name w:val="ListLabel 7"/>
    <w:qFormat/>
    <w:rPr>
      <w:rFonts w:cs="Calibri"/>
      <w:b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Calibri" w:hAnsi="Calibri" w:cs="Calibri"/>
      <w:b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Calibri" w:hAnsi="Calibri" w:cs="Calibri"/>
      <w:b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Calibri" w:hAnsi="Calibri" w:cs="Calibri"/>
      <w:b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Calibri" w:hAnsi="Calibri" w:cs="Calibri"/>
      <w:b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Calibri"/>
      <w:b/>
      <w:sz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Calibri" w:hAnsi="Calibri" w:cs="Calibri"/>
      <w:b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F60E9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60E97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09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109F0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B6BE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ine-saint-denis.gouv.fr/Politiques-publiques/Politique-de-la-ville/La-demande-de-sub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MILLET</dc:creator>
  <dc:description/>
  <cp:lastModifiedBy>Fanny MILLET</cp:lastModifiedBy>
  <cp:revision>2</cp:revision>
  <dcterms:created xsi:type="dcterms:W3CDTF">2023-04-05T07:12:00Z</dcterms:created>
  <dcterms:modified xsi:type="dcterms:W3CDTF">2023-04-05T07:12:00Z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